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6730DE" w14:textId="77777777" w:rsidR="00592AA5" w:rsidRPr="00592AA5" w:rsidRDefault="00592AA5" w:rsidP="00592AA5">
      <w:pPr>
        <w:jc w:val="center"/>
        <w:rPr>
          <w:lang w:val="en-IN"/>
        </w:rPr>
      </w:pPr>
      <w:r w:rsidRPr="00592AA5">
        <w:rPr>
          <w:b/>
          <w:u w:val="single"/>
          <w:lang w:val="en-IN"/>
        </w:rPr>
        <w:t>(On CLIENTS LETTER HEAD)</w:t>
      </w:r>
    </w:p>
    <w:p w14:paraId="73CA8917" w14:textId="77777777" w:rsidR="00592AA5" w:rsidRPr="00592AA5" w:rsidRDefault="00592AA5" w:rsidP="00592AA5">
      <w:pPr>
        <w:rPr>
          <w:lang w:val="en-IN"/>
        </w:rPr>
      </w:pPr>
      <w:r w:rsidRPr="00592AA5">
        <w:rPr>
          <w:b/>
          <w:lang w:val="en-IN"/>
        </w:rPr>
        <w:t>Consent to receive documents in electronic form</w:t>
      </w:r>
    </w:p>
    <w:p w14:paraId="3BFA2C65" w14:textId="77777777" w:rsidR="00592AA5" w:rsidRPr="00592AA5" w:rsidRDefault="00592AA5" w:rsidP="00592AA5">
      <w:pPr>
        <w:rPr>
          <w:lang w:val="en-IN"/>
        </w:rPr>
      </w:pPr>
      <w:r w:rsidRPr="00592AA5">
        <w:rPr>
          <w:lang w:val="en-IN"/>
        </w:rPr>
        <w:t xml:space="preserve">I/ We hereby give consent and authorize </w:t>
      </w:r>
      <w:proofErr w:type="spellStart"/>
      <w:r w:rsidRPr="00592AA5">
        <w:rPr>
          <w:lang w:val="en-IN"/>
        </w:rPr>
        <w:t>StockHolding</w:t>
      </w:r>
      <w:proofErr w:type="spellEnd"/>
      <w:r w:rsidRPr="00592AA5">
        <w:rPr>
          <w:lang w:val="en-IN"/>
        </w:rPr>
        <w:t xml:space="preserve"> Securities IFSC Limited (SSIL) to send me/ us digital signed transaction statement,  confirmations or all other reports, statement(s), related notices, circulars, amendments and such other correspondence, documents, records by whatever name called (hereafter referred to as “statement(s)”) issued from time to time and all correspondences  including those from R &amp; T / Companies, exchanges, clearing corporations, regulators as per the Ministry of Corporate Affairs green initiatives or any communication , at the below mentioned email id :</w:t>
      </w:r>
    </w:p>
    <w:tbl>
      <w:tblPr>
        <w:tblW w:w="8925" w:type="dxa"/>
        <w:tblLayout w:type="fixed"/>
        <w:tblCellMar>
          <w:left w:w="10" w:type="dxa"/>
          <w:right w:w="10" w:type="dxa"/>
        </w:tblCellMar>
        <w:tblLook w:val="04A0" w:firstRow="1" w:lastRow="0" w:firstColumn="1" w:lastColumn="0" w:noHBand="0" w:noVBand="1"/>
      </w:tblPr>
      <w:tblGrid>
        <w:gridCol w:w="2407"/>
        <w:gridCol w:w="6518"/>
      </w:tblGrid>
      <w:tr w:rsidR="00592AA5" w:rsidRPr="00592AA5" w14:paraId="6D772EF6" w14:textId="77777777">
        <w:trPr>
          <w:trHeight w:val="381"/>
        </w:trPr>
        <w:tc>
          <w:tcPr>
            <w:tcW w:w="240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0785EE0B" w14:textId="77777777" w:rsidR="00592AA5" w:rsidRPr="00592AA5" w:rsidRDefault="00592AA5" w:rsidP="00592AA5">
            <w:pPr>
              <w:rPr>
                <w:lang w:val="en-IN"/>
              </w:rPr>
            </w:pPr>
            <w:r w:rsidRPr="00592AA5">
              <w:rPr>
                <w:lang w:val="en-IN"/>
              </w:rPr>
              <w:t>Email Id</w:t>
            </w:r>
          </w:p>
        </w:tc>
        <w:tc>
          <w:tcPr>
            <w:tcW w:w="65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809DD2F" w14:textId="3FBBB55F" w:rsidR="00592AA5" w:rsidRPr="00592AA5" w:rsidRDefault="00DD02B6" w:rsidP="00592AA5">
            <w:pPr>
              <w:rPr>
                <w:lang w:val="en-IN"/>
              </w:rPr>
            </w:pPr>
            <w:hyperlink r:id="rId5" w:history="1">
              <w:r w:rsidR="00592AA5" w:rsidRPr="00BA2AB9">
                <w:rPr>
                  <w:rStyle w:val="Hyperlink"/>
                  <w:lang w:val="en-IN"/>
                </w:rPr>
                <w:t>ho_compliance@lkpifsc.com</w:t>
              </w:r>
            </w:hyperlink>
            <w:r w:rsidR="00592AA5">
              <w:rPr>
                <w:lang w:val="en-IN"/>
              </w:rPr>
              <w:t xml:space="preserve"> </w:t>
            </w:r>
          </w:p>
        </w:tc>
      </w:tr>
    </w:tbl>
    <w:p w14:paraId="105179DF" w14:textId="77777777" w:rsidR="00592AA5" w:rsidRPr="00592AA5" w:rsidRDefault="00592AA5" w:rsidP="00592AA5">
      <w:pPr>
        <w:rPr>
          <w:lang w:val="en-IN"/>
        </w:rPr>
      </w:pPr>
    </w:p>
    <w:p w14:paraId="20BD2612" w14:textId="77777777" w:rsidR="00592AA5" w:rsidRPr="00592AA5" w:rsidRDefault="00592AA5" w:rsidP="00592AA5">
      <w:pPr>
        <w:rPr>
          <w:lang w:val="en-IN"/>
        </w:rPr>
      </w:pPr>
      <w:r w:rsidRPr="00592AA5">
        <w:rPr>
          <w:lang w:val="en-IN"/>
        </w:rPr>
        <w:t>Further I/We (referred to as client below) have read the terms and conditions mentioned below and agree to the same:</w:t>
      </w:r>
    </w:p>
    <w:p w14:paraId="136A5403" w14:textId="77777777" w:rsidR="00592AA5" w:rsidRPr="00592AA5" w:rsidRDefault="00592AA5" w:rsidP="00592AA5">
      <w:pPr>
        <w:rPr>
          <w:lang w:val="en-IN"/>
        </w:rPr>
      </w:pPr>
      <w:proofErr w:type="spellStart"/>
      <w:r w:rsidRPr="00592AA5">
        <w:rPr>
          <w:lang w:val="en-IN"/>
        </w:rPr>
        <w:t>i</w:t>
      </w:r>
      <w:proofErr w:type="spellEnd"/>
      <w:r w:rsidRPr="00592AA5">
        <w:rPr>
          <w:lang w:val="en-IN"/>
        </w:rPr>
        <w:t xml:space="preserve">) </w:t>
      </w:r>
      <w:r w:rsidRPr="00592AA5">
        <w:rPr>
          <w:lang w:val="en-IN"/>
        </w:rPr>
        <w:tab/>
        <w:t>I/ We are aware that we will not receive the transaction statements in paper form except when requested on payment of applicable fees once in the financial year.</w:t>
      </w:r>
    </w:p>
    <w:p w14:paraId="7125B7E6" w14:textId="77777777" w:rsidR="00592AA5" w:rsidRPr="00592AA5" w:rsidRDefault="00592AA5" w:rsidP="00592AA5">
      <w:pPr>
        <w:rPr>
          <w:lang w:val="en-IN"/>
        </w:rPr>
      </w:pPr>
      <w:r w:rsidRPr="00592AA5">
        <w:rPr>
          <w:lang w:val="en-IN"/>
        </w:rPr>
        <w:t>ii)</w:t>
      </w:r>
      <w:r w:rsidRPr="00592AA5">
        <w:rPr>
          <w:lang w:val="en-IN"/>
        </w:rPr>
        <w:tab/>
        <w:t>I/ We will take all the necessary steps to ensure confidentiality and secrecy of the login name and password of the internet/email account and I/ We will be solely responsible for any misuse or any unauthorised of the same and shall at all times, keep SSIL fully indemnified from any claims arising on such account.</w:t>
      </w:r>
    </w:p>
    <w:p w14:paraId="4F0CF754" w14:textId="77777777" w:rsidR="00592AA5" w:rsidRPr="00592AA5" w:rsidRDefault="00592AA5" w:rsidP="00592AA5">
      <w:pPr>
        <w:rPr>
          <w:lang w:val="en-IN"/>
        </w:rPr>
      </w:pPr>
      <w:r w:rsidRPr="00592AA5">
        <w:rPr>
          <w:lang w:val="en-IN"/>
        </w:rPr>
        <w:t>iii)</w:t>
      </w:r>
      <w:r w:rsidRPr="00592AA5">
        <w:rPr>
          <w:lang w:val="en-IN"/>
        </w:rPr>
        <w:tab/>
        <w:t>I/ We are aware that the transaction statement may be accessed by other entities including any unauthorised persons in case the confidentiality/secrecy of the login name and password is compromised. In all such cases, upon any instance of unauthorised use coming to our knowledge, we shall promptly change the login passwords to prevent continued misuse.</w:t>
      </w:r>
    </w:p>
    <w:p w14:paraId="3F792643" w14:textId="77777777" w:rsidR="00592AA5" w:rsidRPr="00592AA5" w:rsidRDefault="00592AA5" w:rsidP="00592AA5">
      <w:pPr>
        <w:rPr>
          <w:lang w:val="en-IN"/>
        </w:rPr>
      </w:pPr>
      <w:r w:rsidRPr="00592AA5">
        <w:rPr>
          <w:lang w:val="en-IN"/>
        </w:rPr>
        <w:t xml:space="preserve">iv) </w:t>
      </w:r>
      <w:r w:rsidRPr="00592AA5">
        <w:rPr>
          <w:lang w:val="en-IN"/>
        </w:rPr>
        <w:tab/>
        <w:t>In case the statements are sent by email, I/We shall immediately inform the trading member/ Clearing member about change in email address, if any.</w:t>
      </w:r>
    </w:p>
    <w:p w14:paraId="25BD9C87" w14:textId="77777777" w:rsidR="00592AA5" w:rsidRPr="00592AA5" w:rsidRDefault="00592AA5" w:rsidP="00592AA5">
      <w:pPr>
        <w:rPr>
          <w:lang w:val="en-IN"/>
        </w:rPr>
      </w:pPr>
      <w:r w:rsidRPr="00592AA5">
        <w:rPr>
          <w:lang w:val="en-IN"/>
        </w:rPr>
        <w:t xml:space="preserve">v) </w:t>
      </w:r>
      <w:r w:rsidRPr="00592AA5">
        <w:rPr>
          <w:lang w:val="en-IN"/>
        </w:rPr>
        <w:tab/>
        <w:t>Further, the trading member / Clearing Member and I/We shall have the right to terminate such service provided a written notice is given at least 10 days in advance to the other party. All such written notices to be given in the manner as specified in the Clearing Agreement.</w:t>
      </w:r>
    </w:p>
    <w:p w14:paraId="762AA5C1" w14:textId="77777777" w:rsidR="00592AA5" w:rsidRPr="00592AA5" w:rsidRDefault="00592AA5" w:rsidP="00592AA5">
      <w:pPr>
        <w:rPr>
          <w:lang w:val="en-IN"/>
        </w:rPr>
      </w:pPr>
      <w:r w:rsidRPr="00592AA5">
        <w:rPr>
          <w:lang w:val="en-IN"/>
        </w:rPr>
        <w:t xml:space="preserve">vi) </w:t>
      </w:r>
      <w:r w:rsidRPr="00592AA5">
        <w:rPr>
          <w:lang w:val="en-IN"/>
        </w:rPr>
        <w:tab/>
        <w:t xml:space="preserve">I/We are aware that where the above mentioned email id being a group email id, it will </w:t>
      </w:r>
      <w:proofErr w:type="spellStart"/>
      <w:r w:rsidRPr="00592AA5">
        <w:rPr>
          <w:lang w:val="en-IN"/>
        </w:rPr>
        <w:t>b</w:t>
      </w:r>
      <w:proofErr w:type="spellEnd"/>
      <w:r w:rsidRPr="00592AA5">
        <w:rPr>
          <w:lang w:val="en-IN"/>
        </w:rPr>
        <w:t xml:space="preserve"> solely our duty and responsibility to ensure that only relevant officials of the concerned groups are recipients as members of the group email id.</w:t>
      </w:r>
    </w:p>
    <w:p w14:paraId="5D25DE97" w14:textId="6F7BF198" w:rsidR="00592AA5" w:rsidRPr="00592AA5" w:rsidRDefault="00592AA5" w:rsidP="00592AA5">
      <w:pPr>
        <w:rPr>
          <w:lang w:val="en-IN"/>
        </w:rPr>
      </w:pPr>
      <w:r w:rsidRPr="00592AA5">
        <w:rPr>
          <w:lang w:val="en-IN"/>
        </w:rPr>
        <w:t xml:space="preserve">Trading </w:t>
      </w:r>
      <w:r w:rsidR="00DD02B6" w:rsidRPr="00592AA5">
        <w:rPr>
          <w:lang w:val="en-IN"/>
        </w:rPr>
        <w:t>Member ID</w:t>
      </w:r>
      <w:r w:rsidRPr="00592AA5">
        <w:rPr>
          <w:lang w:val="en-IN"/>
        </w:rPr>
        <w:t xml:space="preserve">  </w:t>
      </w:r>
      <w:r w:rsidRPr="00592AA5">
        <w:rPr>
          <w:lang w:val="en-IN"/>
        </w:rPr>
        <w:tab/>
      </w:r>
      <w:r w:rsidRPr="00592AA5">
        <w:rPr>
          <w:lang w:val="en-IN"/>
        </w:rPr>
        <w:tab/>
        <w:t>:</w:t>
      </w:r>
      <w:r>
        <w:rPr>
          <w:lang w:val="en-IN"/>
        </w:rPr>
        <w:t xml:space="preserve"> </w:t>
      </w:r>
      <w:r w:rsidRPr="00592AA5">
        <w:rPr>
          <w:lang w:val="en-IN"/>
        </w:rPr>
        <w:t xml:space="preserve">10076   </w:t>
      </w:r>
    </w:p>
    <w:p w14:paraId="10D91BE7" w14:textId="77777777" w:rsidR="00592AA5" w:rsidRPr="00592AA5" w:rsidRDefault="00592AA5" w:rsidP="00592AA5">
      <w:pPr>
        <w:rPr>
          <w:lang w:val="en-IN"/>
        </w:rPr>
      </w:pPr>
      <w:r w:rsidRPr="00592AA5">
        <w:rPr>
          <w:highlight w:val="yellow"/>
          <w:lang w:val="en-IN"/>
        </w:rPr>
        <w:t>Client Member ID</w:t>
      </w:r>
      <w:r w:rsidRPr="00592AA5">
        <w:rPr>
          <w:highlight w:val="yellow"/>
          <w:lang w:val="en-IN"/>
        </w:rPr>
        <w:tab/>
      </w:r>
      <w:r w:rsidRPr="00592AA5">
        <w:rPr>
          <w:highlight w:val="yellow"/>
          <w:lang w:val="en-IN"/>
        </w:rPr>
        <w:tab/>
        <w:t>: ______________________________</w:t>
      </w:r>
    </w:p>
    <w:p w14:paraId="7410269C" w14:textId="77777777" w:rsidR="00592AA5" w:rsidRPr="00592AA5" w:rsidRDefault="00592AA5" w:rsidP="00592AA5">
      <w:pPr>
        <w:rPr>
          <w:lang w:val="en-IN"/>
        </w:rPr>
      </w:pPr>
      <w:r w:rsidRPr="00592AA5">
        <w:rPr>
          <w:highlight w:val="yellow"/>
          <w:lang w:val="en-IN"/>
        </w:rPr>
        <w:t xml:space="preserve">SNAP ID </w:t>
      </w:r>
      <w:r w:rsidRPr="00592AA5">
        <w:rPr>
          <w:highlight w:val="yellow"/>
          <w:lang w:val="en-IN"/>
        </w:rPr>
        <w:tab/>
      </w:r>
      <w:r w:rsidRPr="00592AA5">
        <w:rPr>
          <w:highlight w:val="yellow"/>
          <w:lang w:val="en-IN"/>
        </w:rPr>
        <w:tab/>
      </w:r>
      <w:r w:rsidRPr="00592AA5">
        <w:rPr>
          <w:highlight w:val="yellow"/>
          <w:lang w:val="en-IN"/>
        </w:rPr>
        <w:tab/>
        <w:t>: ______________________________</w:t>
      </w:r>
    </w:p>
    <w:p w14:paraId="2AA629A1" w14:textId="30586325" w:rsidR="00592AA5" w:rsidRPr="00592AA5" w:rsidRDefault="00592AA5" w:rsidP="00592AA5">
      <w:pPr>
        <w:rPr>
          <w:lang w:val="en-IN"/>
        </w:rPr>
      </w:pPr>
      <w:r w:rsidRPr="00592AA5">
        <w:rPr>
          <w:lang w:val="en-IN"/>
        </w:rPr>
        <w:t>SEBI Registration Number</w:t>
      </w:r>
      <w:r w:rsidRPr="00592AA5">
        <w:rPr>
          <w:lang w:val="en-IN"/>
        </w:rPr>
        <w:tab/>
        <w:t xml:space="preserve">: </w:t>
      </w:r>
      <w:r w:rsidR="00DD02B6" w:rsidRPr="00DD02B6">
        <w:rPr>
          <w:b/>
          <w:u w:val="single"/>
          <w:lang w:val="en-IN"/>
        </w:rPr>
        <w:t>IFSC/BD/2023-24/0019</w:t>
      </w:r>
    </w:p>
    <w:p w14:paraId="4397E22D" w14:textId="5460B24C" w:rsidR="00592AA5" w:rsidRPr="00592AA5" w:rsidRDefault="00592AA5" w:rsidP="00592AA5">
      <w:pPr>
        <w:rPr>
          <w:lang w:val="en-IN"/>
        </w:rPr>
      </w:pPr>
      <w:r w:rsidRPr="00592AA5">
        <w:rPr>
          <w:lang w:val="en-IN"/>
        </w:rPr>
        <w:t>Exchange Membership No</w:t>
      </w:r>
      <w:r w:rsidRPr="00592AA5">
        <w:rPr>
          <w:lang w:val="en-IN"/>
        </w:rPr>
        <w:tab/>
        <w:t xml:space="preserve">: </w:t>
      </w:r>
      <w:r w:rsidR="00DD02B6">
        <w:rPr>
          <w:lang w:val="en-IN"/>
        </w:rPr>
        <w:t>10076</w:t>
      </w:r>
    </w:p>
    <w:p w14:paraId="34CCA646" w14:textId="333D17D4" w:rsidR="00592AA5" w:rsidRPr="00592AA5" w:rsidRDefault="00592AA5" w:rsidP="00592AA5">
      <w:pPr>
        <w:rPr>
          <w:lang w:val="en-IN"/>
        </w:rPr>
      </w:pPr>
      <w:proofErr w:type="gramStart"/>
      <w:r w:rsidRPr="00592AA5">
        <w:rPr>
          <w:lang w:val="en-IN"/>
        </w:rPr>
        <w:lastRenderedPageBreak/>
        <w:t>Mobile No.</w:t>
      </w:r>
      <w:proofErr w:type="gramEnd"/>
      <w:r w:rsidRPr="00592AA5">
        <w:rPr>
          <w:lang w:val="en-IN"/>
        </w:rPr>
        <w:tab/>
      </w:r>
      <w:r w:rsidRPr="00592AA5">
        <w:rPr>
          <w:lang w:val="en-IN"/>
        </w:rPr>
        <w:tab/>
      </w:r>
      <w:r w:rsidRPr="00592AA5">
        <w:rPr>
          <w:lang w:val="en-IN"/>
        </w:rPr>
        <w:tab/>
        <w:t>:</w:t>
      </w:r>
      <w:r w:rsidR="00DD02B6">
        <w:rPr>
          <w:lang w:val="en-IN"/>
        </w:rPr>
        <w:t xml:space="preserve"> 9920823007</w:t>
      </w:r>
      <w:r w:rsidRPr="00592AA5">
        <w:rPr>
          <w:lang w:val="en-IN"/>
        </w:rPr>
        <w:t xml:space="preserve">     </w:t>
      </w:r>
    </w:p>
    <w:p w14:paraId="2A13A1AC" w14:textId="4E835ABA" w:rsidR="00592AA5" w:rsidRPr="00592AA5" w:rsidRDefault="00592AA5" w:rsidP="00592AA5">
      <w:pPr>
        <w:rPr>
          <w:lang w:val="en-IN"/>
        </w:rPr>
      </w:pPr>
      <w:r w:rsidRPr="00592AA5">
        <w:rPr>
          <w:lang w:val="en-IN"/>
        </w:rPr>
        <w:t xml:space="preserve">Email Id </w:t>
      </w:r>
      <w:r w:rsidRPr="00592AA5">
        <w:rPr>
          <w:lang w:val="en-IN"/>
        </w:rPr>
        <w:tab/>
      </w:r>
      <w:r w:rsidRPr="00592AA5">
        <w:rPr>
          <w:lang w:val="en-IN"/>
        </w:rPr>
        <w:tab/>
      </w:r>
      <w:r w:rsidRPr="00592AA5">
        <w:rPr>
          <w:lang w:val="en-IN"/>
        </w:rPr>
        <w:tab/>
        <w:t xml:space="preserve">: </w:t>
      </w:r>
      <w:r w:rsidR="00DD02B6" w:rsidRPr="00DD02B6">
        <w:rPr>
          <w:lang w:val="en-IN"/>
        </w:rPr>
        <w:t>ho_compliance@lkpifsc.com</w:t>
      </w:r>
    </w:p>
    <w:p w14:paraId="4E2E1FF2" w14:textId="202CD219" w:rsidR="00592AA5" w:rsidRPr="00592AA5" w:rsidRDefault="00592AA5" w:rsidP="00592AA5">
      <w:pPr>
        <w:rPr>
          <w:bCs/>
          <w:lang w:val="en-IN"/>
        </w:rPr>
      </w:pPr>
      <w:r w:rsidRPr="00592AA5">
        <w:rPr>
          <w:bCs/>
          <w:lang w:val="en-IN"/>
        </w:rPr>
        <w:t xml:space="preserve">Place </w:t>
      </w:r>
      <w:r w:rsidRPr="00592AA5">
        <w:rPr>
          <w:bCs/>
          <w:lang w:val="en-IN"/>
        </w:rPr>
        <w:tab/>
      </w:r>
      <w:r w:rsidRPr="00592AA5">
        <w:rPr>
          <w:bCs/>
          <w:lang w:val="en-IN"/>
        </w:rPr>
        <w:tab/>
      </w:r>
      <w:r w:rsidRPr="00592AA5">
        <w:rPr>
          <w:bCs/>
          <w:lang w:val="en-IN"/>
        </w:rPr>
        <w:tab/>
      </w:r>
      <w:r w:rsidRPr="00592AA5">
        <w:rPr>
          <w:bCs/>
          <w:lang w:val="en-IN"/>
        </w:rPr>
        <w:tab/>
        <w:t xml:space="preserve">: </w:t>
      </w:r>
      <w:r w:rsidR="00DD02B6">
        <w:rPr>
          <w:rFonts w:ascii="Lato" w:hAnsi="Lato"/>
          <w:spacing w:val="2"/>
        </w:rPr>
        <w:t>Gujarat</w:t>
      </w:r>
      <w:r w:rsidR="00DD02B6" w:rsidRPr="00592AA5">
        <w:rPr>
          <w:bCs/>
          <w:lang w:val="en-IN"/>
        </w:rPr>
        <w:t xml:space="preserve"> </w:t>
      </w:r>
      <w:r w:rsidR="00DD02B6">
        <w:rPr>
          <w:bCs/>
          <w:lang w:val="en-IN"/>
        </w:rPr>
        <w:t>(Gandhinagar)</w:t>
      </w:r>
    </w:p>
    <w:p w14:paraId="5A8C664C" w14:textId="47C3C5F2" w:rsidR="00592AA5" w:rsidRDefault="00592AA5" w:rsidP="00592AA5">
      <w:pPr>
        <w:rPr>
          <w:bCs/>
          <w:lang w:val="en-IN"/>
        </w:rPr>
      </w:pPr>
      <w:r w:rsidRPr="00592AA5">
        <w:rPr>
          <w:bCs/>
          <w:lang w:val="en-IN"/>
        </w:rPr>
        <w:t xml:space="preserve">Dated </w:t>
      </w:r>
      <w:r w:rsidRPr="00592AA5">
        <w:rPr>
          <w:bCs/>
          <w:lang w:val="en-IN"/>
        </w:rPr>
        <w:tab/>
      </w:r>
      <w:r w:rsidRPr="00592AA5">
        <w:rPr>
          <w:bCs/>
          <w:lang w:val="en-IN"/>
        </w:rPr>
        <w:tab/>
      </w:r>
      <w:r w:rsidRPr="00592AA5">
        <w:rPr>
          <w:bCs/>
          <w:lang w:val="en-IN"/>
        </w:rPr>
        <w:tab/>
      </w:r>
      <w:r w:rsidRPr="00592AA5">
        <w:rPr>
          <w:bCs/>
          <w:lang w:val="en-IN"/>
        </w:rPr>
        <w:tab/>
        <w:t xml:space="preserve">: </w:t>
      </w:r>
      <w:r w:rsidR="00DD02B6">
        <w:rPr>
          <w:bCs/>
          <w:lang w:val="en-IN"/>
        </w:rPr>
        <w:t>16.09.2026</w:t>
      </w:r>
    </w:p>
    <w:p w14:paraId="3C8DA011" w14:textId="77777777" w:rsidR="00DD02B6" w:rsidRPr="00592AA5" w:rsidRDefault="00DD02B6" w:rsidP="00592AA5">
      <w:pPr>
        <w:rPr>
          <w:bCs/>
          <w:lang w:val="en-IN"/>
        </w:rPr>
      </w:pPr>
      <w:bookmarkStart w:id="0" w:name="_GoBack"/>
      <w:bookmarkEnd w:id="0"/>
    </w:p>
    <w:p w14:paraId="00E08A82" w14:textId="77777777" w:rsidR="00081D61" w:rsidRDefault="00081D61"/>
    <w:sectPr w:rsidR="00081D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AA5"/>
    <w:rsid w:val="00081D61"/>
    <w:rsid w:val="00592AA5"/>
    <w:rsid w:val="00A3393E"/>
    <w:rsid w:val="00DD0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2AA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92AA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92AA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92AA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92AA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92A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A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A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A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AA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92AA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92AA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92AA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92AA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92A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A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A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AA5"/>
    <w:rPr>
      <w:rFonts w:eastAsiaTheme="majorEastAsia" w:cstheme="majorBidi"/>
      <w:color w:val="272727" w:themeColor="text1" w:themeTint="D8"/>
    </w:rPr>
  </w:style>
  <w:style w:type="paragraph" w:styleId="Title">
    <w:name w:val="Title"/>
    <w:basedOn w:val="Normal"/>
    <w:next w:val="Normal"/>
    <w:link w:val="TitleChar"/>
    <w:uiPriority w:val="10"/>
    <w:qFormat/>
    <w:rsid w:val="00592A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A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AA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A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A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2AA5"/>
    <w:rPr>
      <w:i/>
      <w:iCs/>
      <w:color w:val="404040" w:themeColor="text1" w:themeTint="BF"/>
    </w:rPr>
  </w:style>
  <w:style w:type="paragraph" w:styleId="ListParagraph">
    <w:name w:val="List Paragraph"/>
    <w:basedOn w:val="Normal"/>
    <w:uiPriority w:val="34"/>
    <w:qFormat/>
    <w:rsid w:val="00592AA5"/>
    <w:pPr>
      <w:ind w:left="720"/>
      <w:contextualSpacing/>
    </w:pPr>
  </w:style>
  <w:style w:type="character" w:styleId="IntenseEmphasis">
    <w:name w:val="Intense Emphasis"/>
    <w:basedOn w:val="DefaultParagraphFont"/>
    <w:uiPriority w:val="21"/>
    <w:qFormat/>
    <w:rsid w:val="00592AA5"/>
    <w:rPr>
      <w:i/>
      <w:iCs/>
      <w:color w:val="365F91" w:themeColor="accent1" w:themeShade="BF"/>
    </w:rPr>
  </w:style>
  <w:style w:type="paragraph" w:styleId="IntenseQuote">
    <w:name w:val="Intense Quote"/>
    <w:basedOn w:val="Normal"/>
    <w:next w:val="Normal"/>
    <w:link w:val="IntenseQuoteChar"/>
    <w:uiPriority w:val="30"/>
    <w:qFormat/>
    <w:rsid w:val="00592AA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92AA5"/>
    <w:rPr>
      <w:i/>
      <w:iCs/>
      <w:color w:val="365F91" w:themeColor="accent1" w:themeShade="BF"/>
    </w:rPr>
  </w:style>
  <w:style w:type="character" w:styleId="IntenseReference">
    <w:name w:val="Intense Reference"/>
    <w:basedOn w:val="DefaultParagraphFont"/>
    <w:uiPriority w:val="32"/>
    <w:qFormat/>
    <w:rsid w:val="00592AA5"/>
    <w:rPr>
      <w:b/>
      <w:bCs/>
      <w:smallCaps/>
      <w:color w:val="365F91" w:themeColor="accent1" w:themeShade="BF"/>
      <w:spacing w:val="5"/>
    </w:rPr>
  </w:style>
  <w:style w:type="character" w:styleId="Hyperlink">
    <w:name w:val="Hyperlink"/>
    <w:basedOn w:val="DefaultParagraphFont"/>
    <w:uiPriority w:val="99"/>
    <w:unhideWhenUsed/>
    <w:rsid w:val="00592AA5"/>
    <w:rPr>
      <w:color w:val="0000FF" w:themeColor="hyperlink"/>
      <w:u w:val="single"/>
    </w:rPr>
  </w:style>
  <w:style w:type="character" w:customStyle="1" w:styleId="UnresolvedMention">
    <w:name w:val="Unresolved Mention"/>
    <w:basedOn w:val="DefaultParagraphFont"/>
    <w:uiPriority w:val="99"/>
    <w:semiHidden/>
    <w:unhideWhenUsed/>
    <w:rsid w:val="00592AA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2AA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92AA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92AA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92AA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92AA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92A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A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A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A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AA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92AA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92AA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92AA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92AA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92A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A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A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AA5"/>
    <w:rPr>
      <w:rFonts w:eastAsiaTheme="majorEastAsia" w:cstheme="majorBidi"/>
      <w:color w:val="272727" w:themeColor="text1" w:themeTint="D8"/>
    </w:rPr>
  </w:style>
  <w:style w:type="paragraph" w:styleId="Title">
    <w:name w:val="Title"/>
    <w:basedOn w:val="Normal"/>
    <w:next w:val="Normal"/>
    <w:link w:val="TitleChar"/>
    <w:uiPriority w:val="10"/>
    <w:qFormat/>
    <w:rsid w:val="00592A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A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AA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A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A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2AA5"/>
    <w:rPr>
      <w:i/>
      <w:iCs/>
      <w:color w:val="404040" w:themeColor="text1" w:themeTint="BF"/>
    </w:rPr>
  </w:style>
  <w:style w:type="paragraph" w:styleId="ListParagraph">
    <w:name w:val="List Paragraph"/>
    <w:basedOn w:val="Normal"/>
    <w:uiPriority w:val="34"/>
    <w:qFormat/>
    <w:rsid w:val="00592AA5"/>
    <w:pPr>
      <w:ind w:left="720"/>
      <w:contextualSpacing/>
    </w:pPr>
  </w:style>
  <w:style w:type="character" w:styleId="IntenseEmphasis">
    <w:name w:val="Intense Emphasis"/>
    <w:basedOn w:val="DefaultParagraphFont"/>
    <w:uiPriority w:val="21"/>
    <w:qFormat/>
    <w:rsid w:val="00592AA5"/>
    <w:rPr>
      <w:i/>
      <w:iCs/>
      <w:color w:val="365F91" w:themeColor="accent1" w:themeShade="BF"/>
    </w:rPr>
  </w:style>
  <w:style w:type="paragraph" w:styleId="IntenseQuote">
    <w:name w:val="Intense Quote"/>
    <w:basedOn w:val="Normal"/>
    <w:next w:val="Normal"/>
    <w:link w:val="IntenseQuoteChar"/>
    <w:uiPriority w:val="30"/>
    <w:qFormat/>
    <w:rsid w:val="00592AA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92AA5"/>
    <w:rPr>
      <w:i/>
      <w:iCs/>
      <w:color w:val="365F91" w:themeColor="accent1" w:themeShade="BF"/>
    </w:rPr>
  </w:style>
  <w:style w:type="character" w:styleId="IntenseReference">
    <w:name w:val="Intense Reference"/>
    <w:basedOn w:val="DefaultParagraphFont"/>
    <w:uiPriority w:val="32"/>
    <w:qFormat/>
    <w:rsid w:val="00592AA5"/>
    <w:rPr>
      <w:b/>
      <w:bCs/>
      <w:smallCaps/>
      <w:color w:val="365F91" w:themeColor="accent1" w:themeShade="BF"/>
      <w:spacing w:val="5"/>
    </w:rPr>
  </w:style>
  <w:style w:type="character" w:styleId="Hyperlink">
    <w:name w:val="Hyperlink"/>
    <w:basedOn w:val="DefaultParagraphFont"/>
    <w:uiPriority w:val="99"/>
    <w:unhideWhenUsed/>
    <w:rsid w:val="00592AA5"/>
    <w:rPr>
      <w:color w:val="0000FF" w:themeColor="hyperlink"/>
      <w:u w:val="single"/>
    </w:rPr>
  </w:style>
  <w:style w:type="character" w:customStyle="1" w:styleId="UnresolvedMention">
    <w:name w:val="Unresolved Mention"/>
    <w:basedOn w:val="DefaultParagraphFont"/>
    <w:uiPriority w:val="99"/>
    <w:semiHidden/>
    <w:unhideWhenUsed/>
    <w:rsid w:val="00592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93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o_compliance@lkpifs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LKP</dc:creator>
  <cp:keywords/>
  <dc:description/>
  <cp:lastModifiedBy>LKP</cp:lastModifiedBy>
  <cp:revision>2</cp:revision>
  <dcterms:created xsi:type="dcterms:W3CDTF">2026-09-16T13:30:00Z</dcterms:created>
  <dcterms:modified xsi:type="dcterms:W3CDTF">2026-09-16T13:52:00Z</dcterms:modified>
</cp:coreProperties>
</file>